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9C2D8" w14:textId="38342837" w:rsidR="00A52B1A" w:rsidRPr="009E4DF5" w:rsidRDefault="005C69DD" w:rsidP="000B24A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3C51E7E" wp14:editId="43BF5916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1426845" cy="1426845"/>
            <wp:effectExtent l="0" t="0" r="1905" b="190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B1A" w:rsidRPr="009E4DF5">
        <w:rPr>
          <w:b/>
          <w:sz w:val="36"/>
          <w:szCs w:val="36"/>
        </w:rPr>
        <w:t>Guiding Principles</w:t>
      </w:r>
    </w:p>
    <w:p w14:paraId="3DFBEF15" w14:textId="3037A068" w:rsidR="00A52B1A" w:rsidRPr="009E4DF5" w:rsidRDefault="00A52B1A" w:rsidP="000B24A9">
      <w:pPr>
        <w:jc w:val="center"/>
        <w:rPr>
          <w:b/>
          <w:sz w:val="36"/>
          <w:szCs w:val="36"/>
        </w:rPr>
      </w:pPr>
      <w:r w:rsidRPr="009E4DF5">
        <w:rPr>
          <w:b/>
          <w:sz w:val="36"/>
          <w:szCs w:val="36"/>
        </w:rPr>
        <w:t>CONDUCT OF BEHAVIOR</w:t>
      </w:r>
    </w:p>
    <w:p w14:paraId="2E734E7C" w14:textId="58DA9D5F" w:rsidR="00B247B3" w:rsidRDefault="00A52B1A" w:rsidP="00950A4E">
      <w:r w:rsidRPr="00087F12">
        <w:t>I</w:t>
      </w:r>
      <w:r w:rsidR="00DB7FCA">
        <w:t xml:space="preserve">, Mary Jo </w:t>
      </w:r>
      <w:proofErr w:type="spellStart"/>
      <w:r w:rsidR="00DB7FCA">
        <w:t>Bulbrook</w:t>
      </w:r>
      <w:proofErr w:type="spellEnd"/>
      <w:r w:rsidR="00DB7FCA">
        <w:t xml:space="preserve">, </w:t>
      </w:r>
      <w:r w:rsidRPr="00087F12">
        <w:t xml:space="preserve">agree to abide by the </w:t>
      </w:r>
      <w:r w:rsidR="00E63917" w:rsidRPr="00087F12">
        <w:t>following principles</w:t>
      </w:r>
      <w:r w:rsidR="00E63917">
        <w:t xml:space="preserve"> in carrying out my role as </w:t>
      </w:r>
      <w:r w:rsidR="005C69DD">
        <w:t>an ISGO Certified</w:t>
      </w:r>
      <w:r w:rsidR="00BB0BEF">
        <w:t xml:space="preserve"> Facilitator</w:t>
      </w:r>
      <w:r w:rsidR="00DB7FCA">
        <w:t xml:space="preserve">. </w:t>
      </w:r>
    </w:p>
    <w:p w14:paraId="68E702D6" w14:textId="1019954F" w:rsidR="00B247B3" w:rsidRDefault="00B247B3" w:rsidP="00B247B3">
      <w:pPr>
        <w:jc w:val="right"/>
      </w:pPr>
      <w:r>
        <w:rPr>
          <w:noProof/>
        </w:rPr>
        <w:drawing>
          <wp:inline distT="0" distB="0" distL="0" distR="0" wp14:anchorId="4081B18C" wp14:editId="6570A62D">
            <wp:extent cx="1534095" cy="382860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ignature_bulbro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118" cy="38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659CE" w14:textId="77777777" w:rsidR="00FE2E3E" w:rsidRDefault="00B247B3" w:rsidP="00FE2E3E">
      <w:pPr>
        <w:jc w:val="right"/>
      </w:pPr>
      <w:r>
        <w:t>Signed June 25, 2019</w:t>
      </w:r>
      <w:r w:rsidR="00FE2E3E">
        <w:t xml:space="preserve">       </w:t>
      </w:r>
    </w:p>
    <w:p w14:paraId="66EC30F7" w14:textId="16C0173D" w:rsidR="00BC1352" w:rsidRPr="00B247B3" w:rsidRDefault="00FE2E3E" w:rsidP="00FE2E3E">
      <w:pPr>
        <w:jc w:val="both"/>
      </w:pPr>
      <w:r>
        <w:t xml:space="preserve">       G</w:t>
      </w:r>
      <w:r w:rsidR="00DB7FCA">
        <w:t>uiding principles are</w:t>
      </w:r>
      <w:r w:rsidR="00A52B1A" w:rsidRPr="00087F12">
        <w:t>:</w:t>
      </w:r>
    </w:p>
    <w:p w14:paraId="6FAF3C36" w14:textId="20B546DF" w:rsidR="00087F12" w:rsidRPr="00C57AD8" w:rsidRDefault="00A52B1A" w:rsidP="00525F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7AD8">
        <w:rPr>
          <w:b/>
        </w:rPr>
        <w:t>Model Integrity</w:t>
      </w:r>
      <w:r w:rsidR="003616FF" w:rsidRPr="00C57AD8">
        <w:rPr>
          <w:b/>
        </w:rPr>
        <w:t xml:space="preserve"> </w:t>
      </w:r>
      <w:r w:rsidR="00087F12" w:rsidRPr="00C57AD8"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3616FF" w:rsidRPr="00C57AD8">
        <w:rPr>
          <w:sz w:val="20"/>
          <w:szCs w:val="20"/>
        </w:rPr>
        <w:t xml:space="preserve">Uphold the highest professional standard in </w:t>
      </w:r>
      <w:r w:rsidR="00E63917">
        <w:rPr>
          <w:sz w:val="20"/>
          <w:szCs w:val="20"/>
        </w:rPr>
        <w:t xml:space="preserve">all my activities </w:t>
      </w:r>
      <w:r w:rsidR="00FE2E3E">
        <w:rPr>
          <w:sz w:val="20"/>
          <w:szCs w:val="20"/>
        </w:rPr>
        <w:t>where I am represented as a</w:t>
      </w:r>
      <w:r w:rsidR="00C43CA8">
        <w:rPr>
          <w:sz w:val="20"/>
          <w:szCs w:val="20"/>
        </w:rPr>
        <w:t>n</w:t>
      </w:r>
      <w:r w:rsidR="00FE2E3E">
        <w:rPr>
          <w:sz w:val="20"/>
          <w:szCs w:val="20"/>
        </w:rPr>
        <w:t xml:space="preserve"> I</w:t>
      </w:r>
      <w:r w:rsidR="00C43CA8">
        <w:rPr>
          <w:sz w:val="20"/>
          <w:szCs w:val="20"/>
        </w:rPr>
        <w:t>SGO Certified Facilitator (ICF)</w:t>
      </w:r>
      <w:r w:rsidR="00FE2E3E">
        <w:rPr>
          <w:sz w:val="20"/>
          <w:szCs w:val="20"/>
        </w:rPr>
        <w:t>.</w:t>
      </w:r>
      <w:r w:rsidR="00DB7FCA">
        <w:rPr>
          <w:sz w:val="20"/>
          <w:szCs w:val="20"/>
        </w:rPr>
        <w:t xml:space="preserve"> </w:t>
      </w:r>
    </w:p>
    <w:p w14:paraId="5247D2F8" w14:textId="77777777" w:rsidR="00BC1352" w:rsidRPr="00C57AD8" w:rsidRDefault="00BC1352" w:rsidP="00BC1352">
      <w:pPr>
        <w:pStyle w:val="ListParagraph"/>
      </w:pPr>
    </w:p>
    <w:p w14:paraId="0CC5522A" w14:textId="03B5B50C" w:rsidR="00BC1352" w:rsidRPr="000B24A9" w:rsidRDefault="00A52B1A" w:rsidP="000B24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7AD8">
        <w:rPr>
          <w:b/>
        </w:rPr>
        <w:t>Active Listen</w:t>
      </w:r>
      <w:r w:rsidR="000B24A9">
        <w:rPr>
          <w:b/>
        </w:rPr>
        <w:t>ing</w:t>
      </w:r>
      <w:r w:rsidR="003616FF" w:rsidRPr="00C57AD8">
        <w:rPr>
          <w:b/>
        </w:rPr>
        <w:t xml:space="preserve"> </w:t>
      </w:r>
      <w:r w:rsidR="00087F12" w:rsidRPr="00C57AD8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3616FF" w:rsidRPr="00C57AD8">
        <w:rPr>
          <w:sz w:val="20"/>
          <w:szCs w:val="20"/>
        </w:rPr>
        <w:t>Listen with an open heart</w:t>
      </w:r>
      <w:r w:rsidR="00DB7FCA">
        <w:rPr>
          <w:sz w:val="20"/>
          <w:szCs w:val="20"/>
        </w:rPr>
        <w:t xml:space="preserve"> at all times to hear another’s point of view</w:t>
      </w:r>
      <w:r w:rsidR="00FE2E3E">
        <w:rPr>
          <w:sz w:val="20"/>
          <w:szCs w:val="20"/>
        </w:rPr>
        <w:t xml:space="preserve"> and create clear communication between those who participate.</w:t>
      </w:r>
    </w:p>
    <w:p w14:paraId="646E8972" w14:textId="77777777" w:rsidR="00BC1352" w:rsidRPr="00C57AD8" w:rsidRDefault="00BC1352" w:rsidP="00BC1352">
      <w:pPr>
        <w:pStyle w:val="ListParagraph"/>
      </w:pPr>
    </w:p>
    <w:p w14:paraId="3A66B5C2" w14:textId="61E9479E" w:rsidR="00525F65" w:rsidRPr="00C57AD8" w:rsidRDefault="00A52B1A" w:rsidP="00525F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7AD8">
        <w:rPr>
          <w:b/>
        </w:rPr>
        <w:t>Speak My Truth</w:t>
      </w:r>
      <w:r w:rsidR="003616FF" w:rsidRPr="00C57AD8">
        <w:rPr>
          <w:b/>
        </w:rPr>
        <w:t xml:space="preserve"> </w:t>
      </w:r>
      <w:r w:rsidR="00525F65" w:rsidRPr="00C57AD8">
        <w:rPr>
          <w:b/>
        </w:rPr>
        <w:t xml:space="preserve">                                                                                                                                               </w:t>
      </w:r>
      <w:r w:rsidR="00E605CD" w:rsidRPr="00C57AD8">
        <w:rPr>
          <w:sz w:val="20"/>
          <w:szCs w:val="20"/>
        </w:rPr>
        <w:t>Speak my truth always.</w:t>
      </w:r>
      <w:r w:rsidR="000B24A9">
        <w:rPr>
          <w:sz w:val="20"/>
          <w:szCs w:val="20"/>
        </w:rPr>
        <w:t xml:space="preserve"> Speak to be heard and understood without prejudgment, predisposition or need to control.</w:t>
      </w:r>
    </w:p>
    <w:p w14:paraId="082D1601" w14:textId="77777777" w:rsidR="00BC1352" w:rsidRPr="00C57AD8" w:rsidRDefault="00BC1352" w:rsidP="00BC1352">
      <w:pPr>
        <w:pStyle w:val="ListParagraph"/>
        <w:rPr>
          <w:sz w:val="20"/>
          <w:szCs w:val="20"/>
        </w:rPr>
      </w:pPr>
    </w:p>
    <w:p w14:paraId="3F778D87" w14:textId="257F1AD1" w:rsidR="00525F65" w:rsidRDefault="00A52B1A" w:rsidP="00525F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57AD8">
        <w:rPr>
          <w:b/>
        </w:rPr>
        <w:t>Model Respect</w:t>
      </w:r>
      <w:r w:rsidR="00E605CD" w:rsidRPr="00C57AD8">
        <w:t xml:space="preserve"> </w:t>
      </w:r>
      <w:r w:rsidR="00C57AD8" w:rsidRPr="00C57AD8">
        <w:t xml:space="preserve">                                                                                                                                                                      </w:t>
      </w:r>
      <w:r w:rsidR="00DB7FCA">
        <w:rPr>
          <w:sz w:val="20"/>
          <w:szCs w:val="20"/>
        </w:rPr>
        <w:t>A</w:t>
      </w:r>
      <w:r w:rsidR="00E605CD" w:rsidRPr="00C57AD8">
        <w:rPr>
          <w:sz w:val="20"/>
          <w:szCs w:val="20"/>
        </w:rPr>
        <w:t xml:space="preserve">ppreciate </w:t>
      </w:r>
      <w:r w:rsidR="00DB7FCA">
        <w:rPr>
          <w:sz w:val="20"/>
          <w:szCs w:val="20"/>
        </w:rPr>
        <w:t xml:space="preserve">and respect </w:t>
      </w:r>
      <w:r w:rsidR="00950A4E" w:rsidRPr="00C57AD8">
        <w:rPr>
          <w:sz w:val="20"/>
          <w:szCs w:val="20"/>
        </w:rPr>
        <w:t>all</w:t>
      </w:r>
      <w:r w:rsidR="00950A4E">
        <w:rPr>
          <w:sz w:val="20"/>
          <w:szCs w:val="20"/>
        </w:rPr>
        <w:t xml:space="preserve"> people regardless of</w:t>
      </w:r>
      <w:r w:rsidR="00950A4E" w:rsidRPr="00C57AD8">
        <w:rPr>
          <w:sz w:val="20"/>
          <w:szCs w:val="20"/>
        </w:rPr>
        <w:t xml:space="preserve"> race</w:t>
      </w:r>
      <w:r w:rsidR="00E605CD" w:rsidRPr="00C57AD8">
        <w:rPr>
          <w:sz w:val="20"/>
          <w:szCs w:val="20"/>
        </w:rPr>
        <w:t>, nationality, gender, sexual orientation,</w:t>
      </w:r>
      <w:r w:rsidR="00C43CA8">
        <w:rPr>
          <w:sz w:val="20"/>
          <w:szCs w:val="20"/>
        </w:rPr>
        <w:t xml:space="preserve"> beliefs, ideas about NDE and STE,</w:t>
      </w:r>
      <w:r w:rsidR="00E605CD" w:rsidRPr="00C57AD8">
        <w:rPr>
          <w:sz w:val="20"/>
          <w:szCs w:val="20"/>
        </w:rPr>
        <w:t xml:space="preserve"> physical ability, origin, creed, political affiliation, culture or financial status, education and age</w:t>
      </w:r>
      <w:r w:rsidR="00DB7FCA">
        <w:rPr>
          <w:sz w:val="20"/>
          <w:szCs w:val="20"/>
        </w:rPr>
        <w:t xml:space="preserve"> equally and without prejudice.</w:t>
      </w:r>
    </w:p>
    <w:p w14:paraId="58C11607" w14:textId="77777777" w:rsidR="00C57AD8" w:rsidRPr="00C57AD8" w:rsidRDefault="00C57AD8" w:rsidP="00C57AD8">
      <w:pPr>
        <w:pStyle w:val="ListParagraph"/>
        <w:rPr>
          <w:sz w:val="20"/>
          <w:szCs w:val="20"/>
        </w:rPr>
      </w:pPr>
    </w:p>
    <w:p w14:paraId="49826B7F" w14:textId="2B05ECE1" w:rsidR="00BC1352" w:rsidRPr="0087362F" w:rsidRDefault="00C57AD8" w:rsidP="00C57AD8">
      <w:pPr>
        <w:pStyle w:val="ListParagraph"/>
        <w:numPr>
          <w:ilvl w:val="0"/>
          <w:numId w:val="1"/>
        </w:numPr>
      </w:pPr>
      <w:r w:rsidRPr="0087362F">
        <w:rPr>
          <w:b/>
        </w:rPr>
        <w:t xml:space="preserve">Confidentiality  </w:t>
      </w:r>
      <w:r w:rsidRPr="0087362F">
        <w:t xml:space="preserve">                                                                                                                                                                        </w:t>
      </w:r>
    </w:p>
    <w:p w14:paraId="1BC7B472" w14:textId="705900CD" w:rsidR="00A52B1A" w:rsidRPr="00C57AD8" w:rsidRDefault="00E605CD" w:rsidP="00C57AD8">
      <w:pPr>
        <w:pStyle w:val="ListParagraph"/>
        <w:rPr>
          <w:sz w:val="20"/>
          <w:szCs w:val="20"/>
        </w:rPr>
      </w:pPr>
      <w:r w:rsidRPr="00C57AD8">
        <w:rPr>
          <w:sz w:val="20"/>
          <w:szCs w:val="20"/>
        </w:rPr>
        <w:t>Uphold confidentiality</w:t>
      </w:r>
      <w:r w:rsidR="006C490C">
        <w:rPr>
          <w:sz w:val="20"/>
          <w:szCs w:val="20"/>
        </w:rPr>
        <w:t xml:space="preserve"> and ensure safety for all concerned.</w:t>
      </w:r>
    </w:p>
    <w:p w14:paraId="0F7178CA" w14:textId="77777777" w:rsidR="00BC1352" w:rsidRPr="00C57AD8" w:rsidRDefault="00BC1352" w:rsidP="00BC1352">
      <w:pPr>
        <w:pStyle w:val="ListParagraph"/>
        <w:rPr>
          <w:sz w:val="20"/>
          <w:szCs w:val="20"/>
        </w:rPr>
      </w:pPr>
    </w:p>
    <w:p w14:paraId="40C0B7A8" w14:textId="35801CCE" w:rsidR="00A52B1A" w:rsidRPr="00C57AD8" w:rsidRDefault="00A52B1A" w:rsidP="00A52B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7362F">
        <w:rPr>
          <w:b/>
        </w:rPr>
        <w:t>Transparency</w:t>
      </w:r>
      <w:r w:rsidR="00E605CD" w:rsidRPr="0087362F">
        <w:rPr>
          <w:b/>
        </w:rPr>
        <w:t xml:space="preserve"> </w:t>
      </w:r>
      <w:r w:rsidR="00525F65" w:rsidRPr="0087362F">
        <w:rPr>
          <w:b/>
        </w:rPr>
        <w:t xml:space="preserve">   </w:t>
      </w:r>
      <w:r w:rsidR="00525F65" w:rsidRPr="0087362F">
        <w:t xml:space="preserve">                                                                                                                                                           </w:t>
      </w:r>
      <w:r w:rsidR="00E605CD" w:rsidRPr="00C57AD8">
        <w:rPr>
          <w:sz w:val="20"/>
          <w:szCs w:val="20"/>
        </w:rPr>
        <w:t xml:space="preserve">Share </w:t>
      </w:r>
      <w:r w:rsidR="00DB7FCA">
        <w:rPr>
          <w:sz w:val="20"/>
          <w:szCs w:val="20"/>
        </w:rPr>
        <w:t xml:space="preserve">any and </w:t>
      </w:r>
      <w:r w:rsidR="00E605CD" w:rsidRPr="00C57AD8">
        <w:rPr>
          <w:sz w:val="20"/>
          <w:szCs w:val="20"/>
        </w:rPr>
        <w:t>all conflicts of interests</w:t>
      </w:r>
      <w:r w:rsidR="00FE2E3E">
        <w:rPr>
          <w:sz w:val="20"/>
          <w:szCs w:val="20"/>
        </w:rPr>
        <w:t xml:space="preserve"> if a situation arises.</w:t>
      </w:r>
    </w:p>
    <w:p w14:paraId="23ABADF1" w14:textId="77777777" w:rsidR="00FE2E3E" w:rsidRPr="00FE2E3E" w:rsidRDefault="00FE2E3E" w:rsidP="00FE2E3E">
      <w:pPr>
        <w:pStyle w:val="ListParagraph"/>
        <w:rPr>
          <w:sz w:val="20"/>
          <w:szCs w:val="20"/>
        </w:rPr>
      </w:pPr>
    </w:p>
    <w:p w14:paraId="3F371BDE" w14:textId="153D8C89" w:rsidR="00BC1352" w:rsidRDefault="00A52B1A" w:rsidP="00FE2E3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2E3E">
        <w:rPr>
          <w:b/>
        </w:rPr>
        <w:t xml:space="preserve">Clear Boundaries </w:t>
      </w:r>
      <w:r w:rsidR="00525F65" w:rsidRPr="00FE2E3E">
        <w:rPr>
          <w:b/>
        </w:rPr>
        <w:t xml:space="preserve"> </w:t>
      </w:r>
      <w:r w:rsidR="00525F65" w:rsidRPr="0087362F">
        <w:t xml:space="preserve">                                                                                                                                             </w:t>
      </w:r>
      <w:r w:rsidR="00547924" w:rsidRPr="00FE2E3E">
        <w:rPr>
          <w:sz w:val="20"/>
          <w:szCs w:val="20"/>
        </w:rPr>
        <w:t>Connect with clear boundaries honoring the self and others</w:t>
      </w:r>
      <w:r w:rsidR="00DB7FCA" w:rsidRPr="00FE2E3E">
        <w:rPr>
          <w:sz w:val="20"/>
          <w:szCs w:val="20"/>
        </w:rPr>
        <w:t>.</w:t>
      </w:r>
    </w:p>
    <w:p w14:paraId="77295717" w14:textId="77777777" w:rsidR="00C43CA8" w:rsidRPr="00C43CA8" w:rsidRDefault="00C43CA8" w:rsidP="00C43CA8">
      <w:pPr>
        <w:pStyle w:val="ListParagraph"/>
        <w:rPr>
          <w:b/>
          <w:bCs/>
          <w:sz w:val="20"/>
          <w:szCs w:val="20"/>
        </w:rPr>
      </w:pPr>
    </w:p>
    <w:p w14:paraId="0E875DE4" w14:textId="2B70CEAD" w:rsidR="00FE2E3E" w:rsidRPr="00C43CA8" w:rsidRDefault="00C43CA8" w:rsidP="00C43CA8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C43CA8">
        <w:rPr>
          <w:b/>
          <w:bCs/>
          <w:sz w:val="20"/>
          <w:szCs w:val="20"/>
        </w:rPr>
        <w:t>Seek Counsel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FE2E3E" w:rsidRPr="00C43CA8">
        <w:rPr>
          <w:sz w:val="20"/>
          <w:szCs w:val="20"/>
        </w:rPr>
        <w:t xml:space="preserve">If something comes forward that </w:t>
      </w:r>
      <w:r>
        <w:rPr>
          <w:sz w:val="20"/>
          <w:szCs w:val="20"/>
        </w:rPr>
        <w:t>I</w:t>
      </w:r>
      <w:r w:rsidR="00FE2E3E" w:rsidRPr="00C43CA8">
        <w:rPr>
          <w:sz w:val="20"/>
          <w:szCs w:val="20"/>
        </w:rPr>
        <w:t xml:space="preserve"> do not know how to handle, </w:t>
      </w:r>
      <w:r>
        <w:rPr>
          <w:sz w:val="20"/>
          <w:szCs w:val="20"/>
        </w:rPr>
        <w:t xml:space="preserve">I vow to </w:t>
      </w:r>
      <w:r w:rsidR="00FE2E3E" w:rsidRPr="00C43CA8">
        <w:rPr>
          <w:sz w:val="20"/>
          <w:szCs w:val="20"/>
        </w:rPr>
        <w:t>connect with the ICF administration team and others as appropriate</w:t>
      </w:r>
      <w:r>
        <w:rPr>
          <w:sz w:val="20"/>
          <w:szCs w:val="20"/>
        </w:rPr>
        <w:t>.</w:t>
      </w:r>
      <w:r w:rsidR="00FE2E3E" w:rsidRPr="00C43CA8">
        <w:rPr>
          <w:sz w:val="20"/>
          <w:szCs w:val="20"/>
        </w:rPr>
        <w:t xml:space="preserve">   </w:t>
      </w:r>
    </w:p>
    <w:p w14:paraId="7A22C934" w14:textId="77777777" w:rsidR="00FE2E3E" w:rsidRPr="00FE2E3E" w:rsidRDefault="00FE2E3E" w:rsidP="00FE2E3E">
      <w:pPr>
        <w:pStyle w:val="ListParagraph"/>
        <w:rPr>
          <w:sz w:val="20"/>
          <w:szCs w:val="20"/>
        </w:rPr>
      </w:pPr>
    </w:p>
    <w:p w14:paraId="52CEAAF3" w14:textId="43D89002" w:rsidR="003616FF" w:rsidRPr="00C43CA8" w:rsidRDefault="00FE2E3E" w:rsidP="00C43CA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2E3E">
        <w:rPr>
          <w:b/>
          <w:bCs/>
          <w:sz w:val="20"/>
          <w:szCs w:val="20"/>
        </w:rPr>
        <w:t xml:space="preserve">Do </w:t>
      </w:r>
      <w:r w:rsidR="00E300D8">
        <w:rPr>
          <w:b/>
          <w:bCs/>
          <w:sz w:val="20"/>
          <w:szCs w:val="20"/>
        </w:rPr>
        <w:t>My</w:t>
      </w:r>
      <w:r w:rsidRPr="00FE2E3E">
        <w:rPr>
          <w:b/>
          <w:bCs/>
          <w:sz w:val="20"/>
          <w:szCs w:val="20"/>
        </w:rPr>
        <w:t xml:space="preserve"> Best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At all times, </w:t>
      </w:r>
      <w:r w:rsidR="00E300D8">
        <w:rPr>
          <w:sz w:val="20"/>
          <w:szCs w:val="20"/>
        </w:rPr>
        <w:t xml:space="preserve">I vow </w:t>
      </w:r>
      <w:r>
        <w:rPr>
          <w:sz w:val="20"/>
          <w:szCs w:val="20"/>
        </w:rPr>
        <w:t xml:space="preserve">do </w:t>
      </w:r>
      <w:r w:rsidR="00E300D8">
        <w:rPr>
          <w:sz w:val="20"/>
          <w:szCs w:val="20"/>
        </w:rPr>
        <w:t>my</w:t>
      </w:r>
      <w:r>
        <w:rPr>
          <w:sz w:val="20"/>
          <w:szCs w:val="20"/>
        </w:rPr>
        <w:t xml:space="preserve"> best</w:t>
      </w:r>
      <w:r w:rsidR="00E300D8">
        <w:rPr>
          <w:sz w:val="20"/>
          <w:szCs w:val="20"/>
        </w:rPr>
        <w:t xml:space="preserve"> and reframe for using social media disrespectfully regarding anything connected to ISGO and IANDS</w:t>
      </w:r>
      <w:proofErr w:type="gramStart"/>
      <w:r w:rsidR="00E300D8">
        <w:rPr>
          <w:sz w:val="20"/>
          <w:szCs w:val="20"/>
        </w:rPr>
        <w:t xml:space="preserve">. </w:t>
      </w:r>
      <w:proofErr w:type="gramEnd"/>
      <w:r w:rsidR="00E300D8">
        <w:rPr>
          <w:sz w:val="20"/>
          <w:szCs w:val="20"/>
        </w:rPr>
        <w:t>If I have a problem, I will go through proper channels to resolve any issues that come forward</w:t>
      </w:r>
      <w:r>
        <w:rPr>
          <w:sz w:val="20"/>
          <w:szCs w:val="20"/>
        </w:rPr>
        <w:t>.</w:t>
      </w:r>
      <w:bookmarkStart w:id="0" w:name="_GoBack"/>
      <w:bookmarkEnd w:id="0"/>
    </w:p>
    <w:sectPr w:rsidR="003616FF" w:rsidRPr="00C43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627F"/>
    <w:multiLevelType w:val="hybridMultilevel"/>
    <w:tmpl w:val="EDE2A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1A"/>
    <w:rsid w:val="000260B0"/>
    <w:rsid w:val="00087F12"/>
    <w:rsid w:val="000B24A9"/>
    <w:rsid w:val="001B4287"/>
    <w:rsid w:val="00286DE8"/>
    <w:rsid w:val="003616FF"/>
    <w:rsid w:val="00482B5B"/>
    <w:rsid w:val="004F2728"/>
    <w:rsid w:val="00525F65"/>
    <w:rsid w:val="00547924"/>
    <w:rsid w:val="00565503"/>
    <w:rsid w:val="00580E5B"/>
    <w:rsid w:val="005C69DD"/>
    <w:rsid w:val="006803DD"/>
    <w:rsid w:val="006C490C"/>
    <w:rsid w:val="006D5A99"/>
    <w:rsid w:val="00872DAA"/>
    <w:rsid w:val="0087362F"/>
    <w:rsid w:val="00893C0B"/>
    <w:rsid w:val="00950A4E"/>
    <w:rsid w:val="009E4DF5"/>
    <w:rsid w:val="00A52B1A"/>
    <w:rsid w:val="00AB73FE"/>
    <w:rsid w:val="00AE73EE"/>
    <w:rsid w:val="00B247B3"/>
    <w:rsid w:val="00B73B06"/>
    <w:rsid w:val="00BB0BEF"/>
    <w:rsid w:val="00BC1352"/>
    <w:rsid w:val="00C43CA8"/>
    <w:rsid w:val="00C57AD8"/>
    <w:rsid w:val="00DB7FCA"/>
    <w:rsid w:val="00E300D8"/>
    <w:rsid w:val="00E605CD"/>
    <w:rsid w:val="00E63917"/>
    <w:rsid w:val="00E90011"/>
    <w:rsid w:val="00FE2E3E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2F4E"/>
  <w15:chartTrackingRefBased/>
  <w15:docId w15:val="{B521383F-7F37-4987-BF7F-1126E083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Bulbrook</dc:creator>
  <cp:keywords/>
  <dc:description/>
  <cp:lastModifiedBy>Mary Jo Bulbrook</cp:lastModifiedBy>
  <cp:revision>8</cp:revision>
  <cp:lastPrinted>2019-06-26T01:37:00Z</cp:lastPrinted>
  <dcterms:created xsi:type="dcterms:W3CDTF">2019-06-26T01:17:00Z</dcterms:created>
  <dcterms:modified xsi:type="dcterms:W3CDTF">2019-06-26T01:41:00Z</dcterms:modified>
</cp:coreProperties>
</file>